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7" w:lineRule="auto"/>
        <w:ind w:firstLine="34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74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74"/>
          <w:sz w:val="32"/>
          <w:szCs w:val="32"/>
          <w:lang w:val="en-US" w:eastAsia="zh-CN"/>
        </w:rPr>
        <w:t>2</w:t>
      </w:r>
    </w:p>
    <w:p>
      <w:pPr>
        <w:spacing w:line="311" w:lineRule="auto"/>
        <w:rPr>
          <w:rFonts w:ascii="仿宋"/>
          <w:sz w:val="21"/>
        </w:rPr>
      </w:pPr>
    </w:p>
    <w:p>
      <w:pPr>
        <w:spacing w:line="311" w:lineRule="auto"/>
        <w:rPr>
          <w:rFonts w:ascii="仿宋"/>
          <w:sz w:val="21"/>
        </w:rPr>
      </w:pPr>
    </w:p>
    <w:p>
      <w:pPr>
        <w:spacing w:before="143" w:line="183" w:lineRule="auto"/>
        <w:ind w:firstLine="2165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spacing w:val="-1"/>
          <w:sz w:val="44"/>
          <w:szCs w:val="44"/>
        </w:rPr>
        <w:t>“十四五”职业教育河南省规划教材申报汇总表</w:t>
      </w:r>
    </w:p>
    <w:p>
      <w:pPr>
        <w:spacing w:before="316" w:line="184" w:lineRule="auto"/>
        <w:ind w:firstLine="97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9"/>
          <w:w w:val="96"/>
          <w:sz w:val="30"/>
          <w:szCs w:val="30"/>
        </w:rPr>
        <w:t>申报单位（盖章</w:t>
      </w:r>
      <w:r>
        <w:rPr>
          <w:rFonts w:ascii="仿宋" w:hAnsi="仿宋" w:eastAsia="仿宋" w:cs="仿宋"/>
          <w:spacing w:val="-56"/>
          <w:sz w:val="30"/>
          <w:szCs w:val="30"/>
        </w:rPr>
        <w:t>）：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     </w:t>
      </w:r>
      <w:r>
        <w:rPr>
          <w:rFonts w:ascii="仿宋" w:hAnsi="仿宋" w:eastAsia="仿宋" w:cs="仿宋"/>
          <w:spacing w:val="-29"/>
          <w:w w:val="96"/>
          <w:sz w:val="30"/>
          <w:szCs w:val="30"/>
        </w:rPr>
        <w:t>联系人：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      </w:t>
      </w:r>
      <w:r>
        <w:rPr>
          <w:rFonts w:ascii="仿宋" w:hAnsi="仿宋" w:eastAsia="仿宋" w:cs="仿宋"/>
          <w:spacing w:val="-29"/>
          <w:w w:val="96"/>
          <w:sz w:val="30"/>
          <w:szCs w:val="30"/>
        </w:rPr>
        <w:t>手机：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           </w:t>
      </w:r>
      <w:r>
        <w:rPr>
          <w:rFonts w:ascii="仿宋" w:hAnsi="仿宋" w:eastAsia="仿宋" w:cs="仿宋"/>
          <w:spacing w:val="-29"/>
          <w:w w:val="96"/>
          <w:sz w:val="30"/>
          <w:szCs w:val="30"/>
        </w:rPr>
        <w:t>填报日期：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   </w:t>
      </w:r>
      <w:r>
        <w:rPr>
          <w:rFonts w:ascii="仿宋" w:hAnsi="仿宋" w:eastAsia="仿宋" w:cs="仿宋"/>
          <w:spacing w:val="-29"/>
          <w:w w:val="96"/>
          <w:sz w:val="30"/>
          <w:szCs w:val="30"/>
        </w:rPr>
        <w:t>年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9"/>
          <w:w w:val="96"/>
          <w:sz w:val="30"/>
          <w:szCs w:val="30"/>
        </w:rPr>
        <w:t>月</w:t>
      </w:r>
      <w:r>
        <w:rPr>
          <w:rFonts w:ascii="仿宋" w:hAnsi="仿宋" w:eastAsia="仿宋" w:cs="仿宋"/>
          <w:spacing w:val="3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9"/>
          <w:w w:val="96"/>
          <w:sz w:val="30"/>
          <w:szCs w:val="30"/>
        </w:rPr>
        <w:t>日</w:t>
      </w:r>
    </w:p>
    <w:p>
      <w:pPr>
        <w:spacing w:line="162" w:lineRule="exact"/>
      </w:pPr>
    </w:p>
    <w:tbl>
      <w:tblPr>
        <w:tblStyle w:val="4"/>
        <w:tblW w:w="135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2009"/>
        <w:gridCol w:w="1320"/>
        <w:gridCol w:w="1859"/>
        <w:gridCol w:w="1814"/>
        <w:gridCol w:w="1604"/>
        <w:gridCol w:w="1409"/>
        <w:gridCol w:w="1410"/>
        <w:gridCol w:w="13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82" w:type="dxa"/>
            <w:vAlign w:val="top"/>
          </w:tcPr>
          <w:p>
            <w:pPr>
              <w:spacing w:before="218" w:line="187" w:lineRule="auto"/>
              <w:ind w:firstLine="1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009" w:type="dxa"/>
            <w:vAlign w:val="top"/>
          </w:tcPr>
          <w:p>
            <w:pPr>
              <w:spacing w:before="218" w:line="187" w:lineRule="auto"/>
              <w:ind w:firstLine="2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申报教材名称</w:t>
            </w:r>
          </w:p>
        </w:tc>
        <w:tc>
          <w:tcPr>
            <w:tcW w:w="1320" w:type="dxa"/>
            <w:vAlign w:val="top"/>
          </w:tcPr>
          <w:p>
            <w:pPr>
              <w:spacing w:before="218" w:line="187" w:lineRule="auto"/>
              <w:ind w:firstLine="3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ISBN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号</w:t>
            </w:r>
          </w:p>
        </w:tc>
        <w:tc>
          <w:tcPr>
            <w:tcW w:w="1859" w:type="dxa"/>
            <w:vAlign w:val="top"/>
          </w:tcPr>
          <w:p>
            <w:pPr>
              <w:spacing w:before="61" w:line="214" w:lineRule="auto"/>
              <w:ind w:left="232" w:right="241" w:firstLine="2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第一主编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（作者）姓名</w:t>
            </w:r>
          </w:p>
        </w:tc>
        <w:tc>
          <w:tcPr>
            <w:tcW w:w="1814" w:type="dxa"/>
            <w:vAlign w:val="top"/>
          </w:tcPr>
          <w:p>
            <w:pPr>
              <w:spacing w:before="218" w:line="187" w:lineRule="auto"/>
              <w:ind w:firstLine="4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学校名称</w:t>
            </w:r>
          </w:p>
        </w:tc>
        <w:tc>
          <w:tcPr>
            <w:tcW w:w="1604" w:type="dxa"/>
            <w:vAlign w:val="top"/>
          </w:tcPr>
          <w:p>
            <w:pPr>
              <w:spacing w:before="218" w:line="187" w:lineRule="auto"/>
              <w:ind w:firstLine="3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出版单位</w:t>
            </w:r>
          </w:p>
        </w:tc>
        <w:tc>
          <w:tcPr>
            <w:tcW w:w="1409" w:type="dxa"/>
            <w:vAlign w:val="top"/>
          </w:tcPr>
          <w:p>
            <w:pPr>
              <w:spacing w:before="218" w:line="187" w:lineRule="auto"/>
              <w:ind w:firstLine="2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教育层次</w:t>
            </w:r>
          </w:p>
        </w:tc>
        <w:tc>
          <w:tcPr>
            <w:tcW w:w="1410" w:type="dxa"/>
            <w:vAlign w:val="top"/>
          </w:tcPr>
          <w:p>
            <w:pPr>
              <w:spacing w:before="218" w:line="187" w:lineRule="auto"/>
              <w:ind w:firstLine="2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教材类型</w:t>
            </w:r>
          </w:p>
        </w:tc>
        <w:tc>
          <w:tcPr>
            <w:tcW w:w="1342" w:type="dxa"/>
            <w:vAlign w:val="top"/>
          </w:tcPr>
          <w:p>
            <w:pPr>
              <w:spacing w:before="218" w:line="187" w:lineRule="auto"/>
              <w:ind w:firstLine="1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建设类别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仿宋"/>
                <w:sz w:val="21"/>
              </w:rPr>
            </w:pPr>
            <w:bookmarkStart w:id="0" w:name="_GoBack"/>
            <w:bookmarkEnd w:id="0"/>
          </w:p>
        </w:tc>
        <w:tc>
          <w:tcPr>
            <w:tcW w:w="18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8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before="198" w:line="184" w:lineRule="auto"/>
        <w:ind w:firstLine="6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注：</w:t>
      </w:r>
      <w:r>
        <w:rPr>
          <w:rFonts w:ascii="仿宋" w:hAnsi="仿宋" w:eastAsia="仿宋" w:cs="仿宋"/>
          <w:spacing w:val="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1.申报单位填写此表，电子版发送至邮箱</w:t>
      </w:r>
      <w:r>
        <w:rPr>
          <w:rFonts w:ascii="仿宋" w:hAnsi="仿宋" w:eastAsia="仿宋" w:cs="仿宋"/>
          <w:spacing w:val="17"/>
          <w:sz w:val="28"/>
          <w:szCs w:val="28"/>
          <w:u w:val="single" w:color="auto"/>
        </w:rPr>
        <w:t xml:space="preserve">        </w:t>
      </w:r>
      <w:r>
        <w:rPr>
          <w:rFonts w:ascii="仿宋" w:hAnsi="仿宋" w:eastAsia="仿宋" w:cs="仿宋"/>
          <w:spacing w:val="-11"/>
          <w:sz w:val="28"/>
          <w:szCs w:val="28"/>
        </w:rPr>
        <w:t>，纸质版连同其他申报材料按通知报送（一式两份）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。</w:t>
      </w:r>
    </w:p>
    <w:p>
      <w:pPr>
        <w:spacing w:before="82" w:line="241" w:lineRule="auto"/>
        <w:ind w:firstLine="11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2.新编教材无需填写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ISBN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号。</w:t>
      </w:r>
    </w:p>
    <w:p>
      <w:pPr>
        <w:spacing w:before="1" w:line="204" w:lineRule="auto"/>
        <w:ind w:firstLine="11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3.教育层次：</w:t>
      </w:r>
      <w:r>
        <w:rPr>
          <w:rFonts w:ascii="仿宋" w:hAnsi="仿宋" w:eastAsia="仿宋" w:cs="仿宋"/>
          <w:spacing w:val="1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中职、高职专科、高职本科。</w:t>
      </w:r>
    </w:p>
    <w:p>
      <w:pPr>
        <w:spacing w:before="50" w:line="186" w:lineRule="auto"/>
        <w:ind w:firstLine="11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4.教材类型：</w:t>
      </w:r>
      <w:r>
        <w:rPr>
          <w:rFonts w:ascii="仿宋" w:hAnsi="仿宋" w:eastAsia="仿宋" w:cs="仿宋"/>
          <w:spacing w:val="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纸质教材、数字教材。</w:t>
      </w:r>
    </w:p>
    <w:p>
      <w:pPr>
        <w:spacing w:before="80" w:line="186" w:lineRule="auto"/>
        <w:ind w:firstLine="11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w w:val="96"/>
          <w:sz w:val="28"/>
          <w:szCs w:val="28"/>
        </w:rPr>
        <w:t>5.建设类别：</w:t>
      </w:r>
      <w:r>
        <w:rPr>
          <w:rFonts w:ascii="仿宋" w:hAnsi="仿宋" w:eastAsia="仿宋" w:cs="仿宋"/>
          <w:spacing w:val="8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修订、新编。</w:t>
      </w:r>
    </w:p>
    <w:p>
      <w:pPr>
        <w:sectPr>
          <w:footerReference r:id="rId5" w:type="default"/>
          <w:pgSz w:w="16848" w:h="11916"/>
          <w:pgMar w:top="1012" w:right="1540" w:bottom="1936" w:left="1329" w:header="0" w:footer="172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12066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6"/>
        <w:position w:val="-4"/>
        <w:sz w:val="30"/>
        <w:szCs w:val="30"/>
      </w:rPr>
      <w:t>—</w:t>
    </w:r>
    <w:r>
      <w:rPr>
        <w:rFonts w:ascii="仿宋" w:hAnsi="仿宋" w:eastAsia="仿宋" w:cs="仿宋"/>
        <w:spacing w:val="35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6"/>
        <w:position w:val="-4"/>
        <w:sz w:val="30"/>
        <w:szCs w:val="30"/>
      </w:rPr>
      <w:t>37</w:t>
    </w:r>
    <w:r>
      <w:rPr>
        <w:rFonts w:ascii="仿宋" w:hAnsi="仿宋" w:eastAsia="仿宋" w:cs="仿宋"/>
        <w:spacing w:val="28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6"/>
        <w:position w:val="-4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2249B"/>
    <w:rsid w:val="434B2807"/>
    <w:rsid w:val="5592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2021-12-23T02:31:00Z</dcterms:created>
  <dc:creator>优ç优♬</dc:creator>
  <cp:lastModifiedBy>优ç优♬</cp:lastModifiedBy>
  <dcterms:modified xsi:type="dcterms:W3CDTF">2021-12-23T02:34:00Z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2AB54EABE2C9412AB332EFEC7A9BCC00</vt:lpwstr>
  </property>
</Properties>
</file>